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DA72E" w14:textId="219302C5" w:rsidR="00E153FA" w:rsidRDefault="00E153FA" w:rsidP="00086676">
      <w:pPr>
        <w:widowControl w:val="0"/>
        <w:autoSpaceDE w:val="0"/>
        <w:autoSpaceDN w:val="0"/>
        <w:adjustRightInd w:val="0"/>
        <w:spacing w:after="200"/>
        <w:ind w:left="-540"/>
        <w:rPr>
          <w:rFonts w:ascii="Helvetica Neue" w:hAnsi="Helvetica Neue" w:cs="Helvetica Neue"/>
          <w:color w:val="1A1A1A"/>
          <w:u w:color="154D8B"/>
        </w:rPr>
      </w:pPr>
      <w:r>
        <w:rPr>
          <w:rFonts w:ascii="Helvetica Neue" w:hAnsi="Helvetica Neue" w:cs="Helvetica Neue"/>
          <w:noProof/>
          <w:color w:val="1A1A1A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6BBE7B" wp14:editId="1FDE112A">
                <wp:simplePos x="0" y="0"/>
                <wp:positionH relativeFrom="margin">
                  <wp:align>right</wp:align>
                </wp:positionH>
                <wp:positionV relativeFrom="paragraph">
                  <wp:posOffset>952500</wp:posOffset>
                </wp:positionV>
                <wp:extent cx="6286500" cy="495300"/>
                <wp:effectExtent l="0" t="0" r="0" b="0"/>
                <wp:wrapSquare wrapText="bothSides"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865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4D6087" w14:textId="6A1B0A45" w:rsidR="00154D30" w:rsidRPr="00C21E2C" w:rsidRDefault="00E153FA" w:rsidP="00A1468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365F91" w:themeColor="accent1" w:themeShade="BF"/>
                                <w:sz w:val="56"/>
                                <w:szCs w:val="56"/>
                              </w:rPr>
                            </w:pPr>
                            <w:r w:rsidRPr="00C21E2C">
                              <w:rPr>
                                <w:b/>
                                <w:bCs/>
                                <w:i/>
                                <w:iCs/>
                                <w:color w:val="365F91" w:themeColor="accent1" w:themeShade="BF"/>
                                <w:sz w:val="56"/>
                                <w:szCs w:val="56"/>
                              </w:rPr>
                              <w:t>AniMeals on Wheels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6BBE7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43.8pt;margin-top:75pt;width:495pt;height:39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" filled="f" stroked="f">
                <v:textbox>
                  <w:txbxContent>
                    <w:p w14:paraId="504D6087" w14:textId="6A1B0A45" w:rsidR="00154D30" w:rsidRPr="00C21E2C" w:rsidRDefault="00E153FA" w:rsidP="00A14689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365F91" w:themeColor="accent1" w:themeShade="BF"/>
                          <w:sz w:val="56"/>
                          <w:szCs w:val="56"/>
                        </w:rPr>
                      </w:pPr>
                      <w:r w:rsidRPr="00C21E2C">
                        <w:rPr>
                          <w:b/>
                          <w:bCs/>
                          <w:i/>
                          <w:iCs/>
                          <w:color w:val="365F91" w:themeColor="accent1" w:themeShade="BF"/>
                          <w:sz w:val="56"/>
                          <w:szCs w:val="56"/>
                        </w:rPr>
                        <w:t>AniMeals on Wheels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Helvetica Neue" w:hAnsi="Helvetica Neue" w:cs="Helvetica Neue"/>
          <w:color w:val="1A1A1A"/>
          <w:u w:color="154D8B"/>
        </w:rPr>
        <w:tab/>
      </w:r>
      <w:r>
        <w:rPr>
          <w:rFonts w:ascii="Helvetica Neue" w:hAnsi="Helvetica Neue" w:cs="Helvetica Neue"/>
          <w:color w:val="1A1A1A"/>
          <w:u w:color="154D8B"/>
        </w:rPr>
        <w:tab/>
      </w:r>
      <w:r>
        <w:rPr>
          <w:rFonts w:ascii="Helvetica Neue" w:hAnsi="Helvetica Neue" w:cs="Helvetica Neue"/>
          <w:color w:val="1A1A1A"/>
          <w:u w:color="154D8B"/>
        </w:rPr>
        <w:tab/>
      </w:r>
      <w:r>
        <w:rPr>
          <w:rFonts w:ascii="Helvetica Neue" w:hAnsi="Helvetica Neue" w:cs="Helvetica Neue"/>
          <w:color w:val="1A1A1A"/>
          <w:u w:color="154D8B"/>
        </w:rPr>
        <w:tab/>
      </w:r>
      <w:r w:rsidRPr="00F36FB2">
        <w:rPr>
          <w:rFonts w:ascii="Trebuchet MS" w:hAnsi="Trebuchet MS" w:cs="Arial"/>
          <w:noProof/>
        </w:rPr>
        <w:drawing>
          <wp:inline distT="0" distB="0" distL="0" distR="0" wp14:anchorId="7B8CE266" wp14:editId="66D66DE5">
            <wp:extent cx="2593381" cy="825500"/>
            <wp:effectExtent l="0" t="0" r="0" b="0"/>
            <wp:docPr id="12" name="Picture 1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019" cy="83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BFB3C" w14:textId="6C94BFE7" w:rsidR="00851511" w:rsidRPr="006E018F" w:rsidRDefault="00A14689" w:rsidP="00086676">
      <w:pPr>
        <w:widowControl w:val="0"/>
        <w:autoSpaceDE w:val="0"/>
        <w:autoSpaceDN w:val="0"/>
        <w:adjustRightInd w:val="0"/>
        <w:spacing w:after="200"/>
        <w:ind w:left="-540"/>
        <w:rPr>
          <w:rFonts w:ascii="Helvetica Neue" w:hAnsi="Helvetica Neue" w:cs="Helvetica Neue"/>
          <w:color w:val="1A1A1A"/>
          <w:u w:color="154D8B"/>
        </w:rPr>
      </w:pPr>
      <w:r>
        <w:rPr>
          <w:rFonts w:ascii="Helvetica Neue" w:hAnsi="Helvetica Neue" w:cs="Helvetica Neue"/>
          <w:noProof/>
          <w:color w:val="1A1A1A"/>
          <w:u w:color="154D8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4282E1" wp14:editId="28A39E8C">
                <wp:simplePos x="0" y="0"/>
                <wp:positionH relativeFrom="column">
                  <wp:posOffset>4686300</wp:posOffset>
                </wp:positionH>
                <wp:positionV relativeFrom="paragraph">
                  <wp:posOffset>685800</wp:posOffset>
                </wp:positionV>
                <wp:extent cx="287655" cy="91440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765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C5BF8B" w14:textId="77777777" w:rsidR="00154D30" w:rsidRPr="00801A1F" w:rsidRDefault="00154D3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282E1" id="Text Box 2" o:spid="_x0000_s1027" type="#_x0000_t202" style="position:absolute;left:0;text-align:left;margin-left:369pt;margin-top:54pt;width:22.65pt;height:1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" filled="f" stroked="f">
                <v:textbox>
                  <w:txbxContent>
                    <w:p w14:paraId="2AC5BF8B" w14:textId="77777777" w:rsidR="00154D30" w:rsidRPr="00801A1F" w:rsidRDefault="00154D3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B7FCD">
        <w:rPr>
          <w:rFonts w:ascii="Helvetica Neue" w:hAnsi="Helvetica Neue" w:cs="Helvetica Neue"/>
          <w:color w:val="1A1A1A"/>
          <w:u w:color="154D8B"/>
        </w:rPr>
        <w:br/>
      </w:r>
    </w:p>
    <w:p w14:paraId="70A5677F" w14:textId="25454AAE" w:rsidR="001226A6" w:rsidRPr="00C21E2C" w:rsidRDefault="00121C04" w:rsidP="00E153FA">
      <w:pPr>
        <w:spacing w:line="360" w:lineRule="auto"/>
        <w:rPr>
          <w:rFonts w:ascii="Cambria" w:hAnsi="Cambria" w:cs="Arabic Typesetting"/>
          <w:i/>
          <w:color w:val="365F91" w:themeColor="accent1" w:themeShade="BF"/>
          <w:sz w:val="36"/>
          <w:szCs w:val="36"/>
        </w:rPr>
      </w:pPr>
      <w:r w:rsidRPr="00C21E2C">
        <w:rPr>
          <w:rFonts w:ascii="Helvetica Neue" w:hAnsi="Helvetica Neue" w:cs="Helvetica Neue"/>
          <w:i/>
          <w:noProof/>
          <w:color w:val="365F91" w:themeColor="accent1" w:themeShade="BF"/>
          <w:u w:color="154D8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D1D8D6" wp14:editId="35EEB229">
                <wp:simplePos x="0" y="0"/>
                <wp:positionH relativeFrom="column">
                  <wp:posOffset>2524125</wp:posOffset>
                </wp:positionH>
                <wp:positionV relativeFrom="paragraph">
                  <wp:posOffset>0</wp:posOffset>
                </wp:positionV>
                <wp:extent cx="3638550" cy="2371725"/>
                <wp:effectExtent l="0" t="0" r="0" b="9525"/>
                <wp:wrapSquare wrapText="bothSides"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38550" cy="2371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547217" w14:textId="7C3337CB" w:rsidR="00CE248E" w:rsidRPr="00121C04" w:rsidRDefault="001226A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5F7E90" wp14:editId="7DFC85F9">
                                  <wp:extent cx="3444151" cy="2295525"/>
                                  <wp:effectExtent l="0" t="0" r="4445" b="0"/>
                                  <wp:docPr id="3" name="Picture 3" descr="A person holding a dog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person holding a dog&#10;&#10;Description automatically generated with medium confiden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56105" cy="23034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1D8D6" id="Text Box 5" o:spid="_x0000_s1028" type="#_x0000_t202" style="position:absolute;margin-left:198.75pt;margin-top:0;width:286.5pt;height:18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" filled="f" stroked="f">
                <v:textbox>
                  <w:txbxContent>
                    <w:p w14:paraId="7A547217" w14:textId="7C3337CB" w:rsidR="00CE248E" w:rsidRPr="00121C04" w:rsidRDefault="001226A6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85F7E90" wp14:editId="7DFC85F9">
                            <wp:extent cx="3444151" cy="2295525"/>
                            <wp:effectExtent l="0" t="0" r="4445" b="0"/>
                            <wp:docPr id="3" name="Picture 3" descr="A person holding a dog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person holding a dog&#10;&#10;Description automatically generated with medium confiden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56105" cy="23034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C6FF5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In partnership with the </w:t>
      </w:r>
    </w:p>
    <w:p w14:paraId="5B8A6FF5" w14:textId="77777777" w:rsidR="00C21E2C" w:rsidRDefault="00086676" w:rsidP="00E153FA">
      <w:pPr>
        <w:spacing w:line="360" w:lineRule="auto"/>
        <w:rPr>
          <w:rFonts w:ascii="Cambria" w:hAnsi="Cambria" w:cs="Arabic Typesetting"/>
          <w:i/>
          <w:color w:val="365F91" w:themeColor="accent1" w:themeShade="BF"/>
          <w:sz w:val="36"/>
          <w:szCs w:val="36"/>
        </w:rPr>
      </w:pP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Animal Welfare League</w:t>
      </w:r>
      <w:r w:rsidR="00076780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 </w:t>
      </w:r>
    </w:p>
    <w:p w14:paraId="5C6DD0E0" w14:textId="307D8CAC" w:rsidR="00C21E2C" w:rsidRDefault="00076780" w:rsidP="00E153FA">
      <w:pPr>
        <w:spacing w:line="360" w:lineRule="auto"/>
        <w:rPr>
          <w:rFonts w:ascii="Cambria" w:hAnsi="Cambria" w:cs="Arabic Typesetting"/>
          <w:i/>
          <w:color w:val="365F91" w:themeColor="accent1" w:themeShade="BF"/>
          <w:sz w:val="36"/>
          <w:szCs w:val="36"/>
        </w:rPr>
      </w:pP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of Alexandria</w:t>
      </w:r>
      <w:r w:rsidR="00DC6FF5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, </w:t>
      </w: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S</w:t>
      </w:r>
      <w:r w:rsidR="000C2EA0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enior Services of Alexandria’s </w:t>
      </w:r>
      <w:r w:rsidR="00DC6FF5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AniMeals on Wheels program</w:t>
      </w:r>
      <w:r w:rsidR="00086676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 </w:t>
      </w:r>
      <w:r w:rsidR="001226A6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offers</w:t>
      </w:r>
      <w:r w:rsidR="00DC6FF5" w:rsidRPr="00C21E2C">
        <w:rPr>
          <w:rFonts w:ascii="Cambria" w:hAnsi="Cambria" w:cs="Arabic Typesetting"/>
          <w:iCs/>
          <w:color w:val="365F91" w:themeColor="accent1" w:themeShade="BF"/>
          <w:sz w:val="36"/>
          <w:szCs w:val="36"/>
        </w:rPr>
        <w:t xml:space="preserve"> </w:t>
      </w:r>
      <w:r w:rsidR="000C2EA0" w:rsidRPr="00C21E2C">
        <w:rPr>
          <w:rFonts w:ascii="Cambria" w:hAnsi="Cambria" w:cs="Arabic Typesetting"/>
          <w:b/>
          <w:bCs/>
          <w:i/>
          <w:color w:val="365F91" w:themeColor="accent1" w:themeShade="BF"/>
          <w:sz w:val="40"/>
          <w:szCs w:val="40"/>
        </w:rPr>
        <w:t>“</w:t>
      </w:r>
      <w:r w:rsidR="00DC6FF5" w:rsidRPr="00C21E2C">
        <w:rPr>
          <w:rFonts w:ascii="Cambria" w:hAnsi="Cambria" w:cs="Arabic Typesetting"/>
          <w:b/>
          <w:bCs/>
          <w:i/>
          <w:color w:val="365F91" w:themeColor="accent1" w:themeShade="BF"/>
          <w:sz w:val="40"/>
          <w:szCs w:val="40"/>
        </w:rPr>
        <w:t>free</w:t>
      </w:r>
      <w:r w:rsidR="000C2EA0" w:rsidRPr="00C21E2C">
        <w:rPr>
          <w:rFonts w:ascii="Cambria" w:hAnsi="Cambria" w:cs="Arabic Typesetting"/>
          <w:b/>
          <w:bCs/>
          <w:i/>
          <w:color w:val="365F91" w:themeColor="accent1" w:themeShade="BF"/>
          <w:sz w:val="40"/>
          <w:szCs w:val="40"/>
        </w:rPr>
        <w:t>”</w:t>
      </w:r>
      <w:r w:rsidR="00DC6FF5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 </w:t>
      </w:r>
    </w:p>
    <w:p w14:paraId="3EA2B3F1" w14:textId="77777777" w:rsidR="00C21E2C" w:rsidRDefault="00DC6FF5" w:rsidP="00E153FA">
      <w:pPr>
        <w:spacing w:line="360" w:lineRule="auto"/>
        <w:rPr>
          <w:rFonts w:ascii="Cambria" w:hAnsi="Cambria" w:cs="Arabic Typesetting"/>
          <w:i/>
          <w:color w:val="365F91" w:themeColor="accent1" w:themeShade="BF"/>
          <w:sz w:val="36"/>
          <w:szCs w:val="36"/>
        </w:rPr>
      </w:pP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pet</w:t>
      </w:r>
      <w:r w:rsidRPr="00C21E2C">
        <w:rPr>
          <w:rFonts w:ascii="Cambria" w:hAnsi="Cambria" w:cs="Arabic Typesetting"/>
          <w:iCs/>
          <w:color w:val="365F91" w:themeColor="accent1" w:themeShade="BF"/>
          <w:sz w:val="36"/>
          <w:szCs w:val="36"/>
        </w:rPr>
        <w:t xml:space="preserve"> </w:t>
      </w: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food </w:t>
      </w:r>
      <w:r w:rsid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and delivery </w:t>
      </w: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to eligible </w:t>
      </w:r>
      <w:r w:rsidR="001226A6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low-income older adults</w:t>
      </w: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 </w:t>
      </w:r>
      <w:r w:rsidR="001226A6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over the age</w:t>
      </w:r>
    </w:p>
    <w:p w14:paraId="6B03DFFB" w14:textId="02DDFADF" w:rsidR="00C21E2C" w:rsidRDefault="001226A6" w:rsidP="00E153FA">
      <w:pPr>
        <w:spacing w:line="360" w:lineRule="auto"/>
        <w:rPr>
          <w:rFonts w:ascii="Cambria" w:hAnsi="Cambria" w:cs="Arabic Typesetting"/>
          <w:i/>
          <w:color w:val="365F91" w:themeColor="accent1" w:themeShade="BF"/>
          <w:sz w:val="36"/>
          <w:szCs w:val="36"/>
        </w:rPr>
      </w:pP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of 60.  Volunteers deliver your request </w:t>
      </w:r>
      <w:r w:rsidR="00E153FA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of pet food and other </w:t>
      </w:r>
      <w:r w:rsid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items for your </w:t>
      </w:r>
      <w:r w:rsidR="00E153FA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pet</w:t>
      </w:r>
      <w:r w:rsid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(s)</w:t>
      </w:r>
      <w:r w:rsidR="00E153FA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 on the </w:t>
      </w:r>
      <w:r w:rsidR="00076780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2</w:t>
      </w:r>
      <w:r w:rsidR="00076780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  <w:vertAlign w:val="superscript"/>
        </w:rPr>
        <w:t>nd</w:t>
      </w:r>
      <w:r w:rsidR="00076780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 </w:t>
      </w:r>
      <w:r w:rsidR="00086676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Thursday of </w:t>
      </w:r>
      <w:r w:rsidR="00E153FA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every month.  </w:t>
      </w:r>
      <w:r w:rsidR="00086676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If you would like to participate, please </w:t>
      </w:r>
      <w:r w:rsidR="00076780"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 xml:space="preserve">reach out to Tanya Edwards at, 703-836-4414, </w:t>
      </w:r>
    </w:p>
    <w:p w14:paraId="407F58D0" w14:textId="4212F13F" w:rsidR="00086676" w:rsidRPr="00C21E2C" w:rsidRDefault="00076780" w:rsidP="00E153FA">
      <w:pPr>
        <w:spacing w:line="360" w:lineRule="auto"/>
        <w:rPr>
          <w:rFonts w:ascii="Cambria" w:hAnsi="Cambria" w:cs="Arabic Typesetting"/>
          <w:i/>
          <w:color w:val="365F91" w:themeColor="accent1" w:themeShade="BF"/>
          <w:sz w:val="36"/>
          <w:szCs w:val="36"/>
        </w:rPr>
      </w:pPr>
      <w:r w:rsidRPr="00C21E2C">
        <w:rPr>
          <w:rFonts w:ascii="Cambria" w:hAnsi="Cambria" w:cs="Arabic Typesetting"/>
          <w:i/>
          <w:color w:val="365F91" w:themeColor="accent1" w:themeShade="BF"/>
          <w:sz w:val="36"/>
          <w:szCs w:val="36"/>
        </w:rPr>
        <w:t>ext. 120.</w:t>
      </w:r>
    </w:p>
    <w:p w14:paraId="678B7CB1" w14:textId="3EB6550C" w:rsidR="00086676" w:rsidRPr="00E153FA" w:rsidRDefault="00086676" w:rsidP="00E153FA">
      <w:pPr>
        <w:spacing w:line="360" w:lineRule="auto"/>
        <w:rPr>
          <w:rFonts w:ascii="Arabic Typesetting" w:hAnsi="Arabic Typesetting" w:cs="Arabic Typesetting"/>
          <w:iCs/>
          <w:sz w:val="36"/>
          <w:szCs w:val="36"/>
        </w:rPr>
      </w:pPr>
    </w:p>
    <w:p w14:paraId="73E98459" w14:textId="6087461D" w:rsidR="00076780" w:rsidRDefault="00076780" w:rsidP="00076780">
      <w:pPr>
        <w:rPr>
          <w:sz w:val="28"/>
          <w:szCs w:val="28"/>
        </w:rPr>
      </w:pPr>
    </w:p>
    <w:p w14:paraId="4099A312" w14:textId="6111CFE4" w:rsidR="00076780" w:rsidRDefault="00076780" w:rsidP="00076780">
      <w:pPr>
        <w:rPr>
          <w:sz w:val="28"/>
          <w:szCs w:val="28"/>
        </w:rPr>
      </w:pPr>
    </w:p>
    <w:p w14:paraId="03613C51" w14:textId="4453A4C6" w:rsidR="00076780" w:rsidRDefault="00076780" w:rsidP="00076780">
      <w:pPr>
        <w:rPr>
          <w:sz w:val="28"/>
          <w:szCs w:val="28"/>
        </w:rPr>
      </w:pPr>
    </w:p>
    <w:p w14:paraId="2373C3D5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68806CE0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5535B7A9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3CE3C0B5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1BA98876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53F0C416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38FE60CB" w14:textId="77777777" w:rsidR="00941FBF" w:rsidRDefault="00941FBF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</w:p>
    <w:p w14:paraId="155B099D" w14:textId="569F514A" w:rsidR="00E6142E" w:rsidRDefault="000C2EA0" w:rsidP="000C2EA0">
      <w:pPr>
        <w:jc w:val="center"/>
        <w:rPr>
          <w:rFonts w:ascii="Trebuchet MS" w:hAnsi="Trebuchet MS" w:cs="Arial"/>
          <w:color w:val="244061" w:themeColor="accent1" w:themeShade="80"/>
          <w:sz w:val="20"/>
          <w:szCs w:val="20"/>
        </w:rPr>
      </w:pPr>
      <w:r>
        <w:rPr>
          <w:rFonts w:ascii="Trebuchet MS" w:hAnsi="Trebuchet MS" w:cs="Arial"/>
          <w:color w:val="244061" w:themeColor="accent1" w:themeShade="80"/>
          <w:sz w:val="20"/>
          <w:szCs w:val="20"/>
        </w:rPr>
        <w:t xml:space="preserve">206 N. Washington Street, Suite 301, </w:t>
      </w:r>
      <w:r w:rsidRPr="00F36FB2">
        <w:rPr>
          <w:rFonts w:ascii="Trebuchet MS" w:hAnsi="Trebuchet MS" w:cs="Arial"/>
          <w:color w:val="244061" w:themeColor="accent1" w:themeShade="80"/>
          <w:sz w:val="20"/>
          <w:szCs w:val="20"/>
        </w:rPr>
        <w:t>Alexandria, VA 223</w:t>
      </w:r>
      <w:r>
        <w:rPr>
          <w:rFonts w:ascii="Trebuchet MS" w:hAnsi="Trebuchet MS" w:cs="Arial"/>
          <w:color w:val="244061" w:themeColor="accent1" w:themeShade="80"/>
          <w:sz w:val="20"/>
          <w:szCs w:val="20"/>
        </w:rPr>
        <w:t>1</w:t>
      </w:r>
      <w:r w:rsidRPr="00F36FB2">
        <w:rPr>
          <w:rFonts w:ascii="Trebuchet MS" w:hAnsi="Trebuchet MS" w:cs="Arial"/>
          <w:color w:val="244061" w:themeColor="accent1" w:themeShade="80"/>
          <w:sz w:val="20"/>
          <w:szCs w:val="20"/>
        </w:rPr>
        <w:t>4</w:t>
      </w:r>
      <w:r>
        <w:rPr>
          <w:rFonts w:ascii="Trebuchet MS" w:hAnsi="Trebuchet MS" w:cs="Arial"/>
          <w:color w:val="244061" w:themeColor="accent1" w:themeShade="80"/>
          <w:sz w:val="20"/>
          <w:szCs w:val="20"/>
        </w:rPr>
        <w:t xml:space="preserve">  </w:t>
      </w:r>
    </w:p>
    <w:p w14:paraId="47FFD347" w14:textId="1B8BC8AE" w:rsidR="00076780" w:rsidRDefault="000C2EA0" w:rsidP="00941FBF">
      <w:pPr>
        <w:jc w:val="center"/>
        <w:rPr>
          <w:sz w:val="28"/>
          <w:szCs w:val="28"/>
        </w:rPr>
      </w:pPr>
      <w:r w:rsidRPr="00F36FB2">
        <w:rPr>
          <w:rFonts w:ascii="Trebuchet MS" w:hAnsi="Trebuchet MS" w:cs="Arial"/>
          <w:color w:val="244061" w:themeColor="accent1" w:themeShade="80"/>
          <w:sz w:val="20"/>
          <w:szCs w:val="20"/>
        </w:rPr>
        <w:t xml:space="preserve">703-836-4414 </w:t>
      </w:r>
      <w:r w:rsidR="00E6142E">
        <w:rPr>
          <w:rFonts w:ascii="Trebuchet MS" w:hAnsi="Trebuchet MS" w:cs="Arial"/>
          <w:color w:val="244061" w:themeColor="accent1" w:themeShade="80"/>
          <w:sz w:val="20"/>
          <w:szCs w:val="20"/>
        </w:rPr>
        <w:t xml:space="preserve">  </w:t>
      </w:r>
      <w:r w:rsidRPr="00F36FB2">
        <w:rPr>
          <w:rFonts w:ascii="Trebuchet MS" w:hAnsi="Trebuchet MS" w:cs="Arial"/>
          <w:color w:val="244061" w:themeColor="accent1" w:themeShade="80"/>
          <w:sz w:val="20"/>
          <w:szCs w:val="20"/>
        </w:rPr>
        <w:t>www.seniorservicesalex.org</w:t>
      </w:r>
    </w:p>
    <w:sectPr w:rsidR="00076780" w:rsidSect="00C21E2C">
      <w:pgSz w:w="12240" w:h="15840"/>
      <w:pgMar w:top="108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76D"/>
    <w:rsid w:val="00042EC6"/>
    <w:rsid w:val="00076780"/>
    <w:rsid w:val="00086676"/>
    <w:rsid w:val="000C2EA0"/>
    <w:rsid w:val="00103C26"/>
    <w:rsid w:val="0011322C"/>
    <w:rsid w:val="00121C04"/>
    <w:rsid w:val="001226A6"/>
    <w:rsid w:val="0015461D"/>
    <w:rsid w:val="00154D30"/>
    <w:rsid w:val="00156FD5"/>
    <w:rsid w:val="001C7D64"/>
    <w:rsid w:val="001D476D"/>
    <w:rsid w:val="00267A56"/>
    <w:rsid w:val="002805F4"/>
    <w:rsid w:val="00281663"/>
    <w:rsid w:val="002C07AE"/>
    <w:rsid w:val="0030187C"/>
    <w:rsid w:val="00324C7C"/>
    <w:rsid w:val="003C3FBA"/>
    <w:rsid w:val="003C5447"/>
    <w:rsid w:val="003C5A19"/>
    <w:rsid w:val="003D6BD8"/>
    <w:rsid w:val="00424544"/>
    <w:rsid w:val="00485C8E"/>
    <w:rsid w:val="004D0EE0"/>
    <w:rsid w:val="005572C5"/>
    <w:rsid w:val="005873BB"/>
    <w:rsid w:val="00611370"/>
    <w:rsid w:val="006E018F"/>
    <w:rsid w:val="00720235"/>
    <w:rsid w:val="00761654"/>
    <w:rsid w:val="00780728"/>
    <w:rsid w:val="00792A54"/>
    <w:rsid w:val="00797213"/>
    <w:rsid w:val="007C042E"/>
    <w:rsid w:val="007D1F89"/>
    <w:rsid w:val="007D6B24"/>
    <w:rsid w:val="00801A1F"/>
    <w:rsid w:val="00851511"/>
    <w:rsid w:val="00870348"/>
    <w:rsid w:val="00904946"/>
    <w:rsid w:val="00941FBF"/>
    <w:rsid w:val="00963BF2"/>
    <w:rsid w:val="00A054AB"/>
    <w:rsid w:val="00A11A88"/>
    <w:rsid w:val="00A14689"/>
    <w:rsid w:val="00A14F31"/>
    <w:rsid w:val="00AC79D9"/>
    <w:rsid w:val="00B1224B"/>
    <w:rsid w:val="00B55EB5"/>
    <w:rsid w:val="00BA16F9"/>
    <w:rsid w:val="00C12D50"/>
    <w:rsid w:val="00C21E2C"/>
    <w:rsid w:val="00C31EA2"/>
    <w:rsid w:val="00C63820"/>
    <w:rsid w:val="00CE248E"/>
    <w:rsid w:val="00CF3B34"/>
    <w:rsid w:val="00D07C87"/>
    <w:rsid w:val="00D144FF"/>
    <w:rsid w:val="00D609CD"/>
    <w:rsid w:val="00D6636C"/>
    <w:rsid w:val="00D860DB"/>
    <w:rsid w:val="00DA692B"/>
    <w:rsid w:val="00DC6FF5"/>
    <w:rsid w:val="00DE1EDF"/>
    <w:rsid w:val="00E153FA"/>
    <w:rsid w:val="00E41AE2"/>
    <w:rsid w:val="00E6142E"/>
    <w:rsid w:val="00EB6ACA"/>
    <w:rsid w:val="00EB7FCD"/>
    <w:rsid w:val="00F432A1"/>
    <w:rsid w:val="00FB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7BDA25"/>
  <w15:docId w15:val="{6EA2F6B6-7908-488B-88D0-B902810D0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9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9C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E01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7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288F7D-66E3-41E2-9B37-7BFCD352A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Development</cp:lastModifiedBy>
  <cp:revision>2</cp:revision>
  <cp:lastPrinted>2023-04-03T13:40:00Z</cp:lastPrinted>
  <dcterms:created xsi:type="dcterms:W3CDTF">2025-12-10T19:10:00Z</dcterms:created>
  <dcterms:modified xsi:type="dcterms:W3CDTF">2025-12-10T19:10:00Z</dcterms:modified>
</cp:coreProperties>
</file>